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918" w:type="dxa"/>
        <w:tblLayout w:type="fixed"/>
        <w:tblLook w:val="04A0" w:firstRow="1" w:lastRow="0" w:firstColumn="1" w:lastColumn="0" w:noHBand="0" w:noVBand="1"/>
      </w:tblPr>
      <w:tblGrid>
        <w:gridCol w:w="4106"/>
        <w:gridCol w:w="2410"/>
        <w:gridCol w:w="851"/>
        <w:gridCol w:w="850"/>
        <w:gridCol w:w="851"/>
        <w:gridCol w:w="850"/>
      </w:tblGrid>
      <w:tr w:rsidR="00F92B68" w:rsidRPr="00BC7755" w14:paraId="763A3DB9" w14:textId="77777777" w:rsidTr="00F10B42">
        <w:tc>
          <w:tcPr>
            <w:tcW w:w="4106" w:type="dxa"/>
            <w:shd w:val="clear" w:color="auto" w:fill="F2F2F2" w:themeFill="background1" w:themeFillShade="F2"/>
          </w:tcPr>
          <w:p w14:paraId="0C65BBBD" w14:textId="77777777" w:rsidR="00F92B68" w:rsidRPr="00BC7755" w:rsidRDefault="00F92B68" w:rsidP="0075621C">
            <w:pPr>
              <w:rPr>
                <w:rFonts w:ascii="Source Sans Pro" w:hAnsi="Source Sans Pro"/>
                <w:lang w:val="de-DE"/>
              </w:rPr>
            </w:pPr>
            <w:r w:rsidRPr="00BC7755">
              <w:rPr>
                <w:rFonts w:ascii="Source Sans Pro" w:hAnsi="Source Sans Pro"/>
                <w:b/>
                <w:bCs/>
                <w:lang w:val="de-DE"/>
              </w:rPr>
              <w:t>Massnahmen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35E00A6B" w14:textId="77777777" w:rsidR="00F92B68" w:rsidRPr="00BC7755" w:rsidRDefault="00F92B68" w:rsidP="0075621C">
            <w:pPr>
              <w:jc w:val="center"/>
              <w:rPr>
                <w:rFonts w:ascii="Source Sans Pro" w:hAnsi="Source Sans Pro"/>
                <w:b/>
                <w:lang w:val="de-DE"/>
              </w:rPr>
            </w:pPr>
            <w:r w:rsidRPr="00BC7755">
              <w:rPr>
                <w:rFonts w:ascii="Source Sans Pro" w:hAnsi="Source Sans Pro"/>
                <w:b/>
                <w:lang w:val="de-DE"/>
              </w:rPr>
              <w:t>zuständig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EFC6CA8" w14:textId="77777777" w:rsidR="00F92B68" w:rsidRPr="00BC7755" w:rsidRDefault="00F92B68" w:rsidP="0075621C">
            <w:pPr>
              <w:jc w:val="center"/>
              <w:rPr>
                <w:rFonts w:ascii="Source Sans Pro" w:hAnsi="Source Sans Pro"/>
                <w:b/>
                <w:lang w:val="fr-CH"/>
              </w:rPr>
            </w:pPr>
            <w:r w:rsidRPr="00BC7755">
              <w:rPr>
                <w:rFonts w:ascii="Source Sans Pro" w:hAnsi="Source Sans Pro"/>
                <w:b/>
                <w:lang w:val="fr-CH"/>
              </w:rPr>
              <w:t>2027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64E1554D" w14:textId="77777777" w:rsidR="00F92B68" w:rsidRPr="00BC7755" w:rsidRDefault="00F92B68" w:rsidP="0075621C">
            <w:pPr>
              <w:jc w:val="center"/>
              <w:rPr>
                <w:rFonts w:ascii="Source Sans Pro" w:hAnsi="Source Sans Pro"/>
                <w:b/>
                <w:lang w:val="de-DE"/>
              </w:rPr>
            </w:pPr>
            <w:r w:rsidRPr="00BC7755">
              <w:rPr>
                <w:rFonts w:ascii="Source Sans Pro" w:hAnsi="Source Sans Pro"/>
                <w:b/>
                <w:lang w:val="de-DE"/>
              </w:rPr>
              <w:t>2028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39256F2" w14:textId="77777777" w:rsidR="00F92B68" w:rsidRPr="00BC7755" w:rsidRDefault="00F92B68" w:rsidP="0075621C">
            <w:pPr>
              <w:jc w:val="center"/>
              <w:rPr>
                <w:rFonts w:ascii="Source Sans Pro" w:hAnsi="Source Sans Pro"/>
                <w:b/>
                <w:lang w:val="de-DE"/>
              </w:rPr>
            </w:pPr>
            <w:r w:rsidRPr="00BC7755">
              <w:rPr>
                <w:rFonts w:ascii="Source Sans Pro" w:hAnsi="Source Sans Pro"/>
                <w:b/>
                <w:lang w:val="de-DE"/>
              </w:rPr>
              <w:t>2029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101E51F1" w14:textId="77777777" w:rsidR="00F92B68" w:rsidRPr="00BC7755" w:rsidRDefault="00F92B68" w:rsidP="0075621C">
            <w:pPr>
              <w:jc w:val="center"/>
              <w:rPr>
                <w:rFonts w:ascii="Source Sans Pro" w:hAnsi="Source Sans Pro"/>
                <w:b/>
                <w:lang w:val="de-DE"/>
              </w:rPr>
            </w:pPr>
            <w:r w:rsidRPr="00BC7755">
              <w:rPr>
                <w:rFonts w:ascii="Source Sans Pro" w:hAnsi="Source Sans Pro"/>
                <w:b/>
                <w:lang w:val="de-DE"/>
              </w:rPr>
              <w:t>2030</w:t>
            </w:r>
          </w:p>
        </w:tc>
      </w:tr>
      <w:tr w:rsidR="00F92B68" w:rsidRPr="00BC7755" w14:paraId="6B2977E3" w14:textId="77777777" w:rsidTr="00F10B42">
        <w:tc>
          <w:tcPr>
            <w:tcW w:w="4106" w:type="dxa"/>
          </w:tcPr>
          <w:p w14:paraId="335EE4BC" w14:textId="025CF31A" w:rsidR="00F92B68" w:rsidRPr="00BC7755" w:rsidRDefault="00F92B68" w:rsidP="00F92B68">
            <w:pPr>
              <w:spacing w:before="120"/>
              <w:rPr>
                <w:rFonts w:ascii="Source Sans Pro" w:hAnsi="Source Sans Pro"/>
                <w:b/>
                <w:bCs/>
                <w:sz w:val="24"/>
                <w:lang w:val="de-DE"/>
              </w:rPr>
            </w:pPr>
            <w:r w:rsidRPr="00BC7755">
              <w:rPr>
                <w:rFonts w:ascii="Source Sans Pro" w:hAnsi="Source Sans Pro"/>
                <w:b/>
                <w:bCs/>
                <w:sz w:val="24"/>
                <w:lang w:val="de-DE"/>
              </w:rPr>
              <w:t>Gottesdienste</w:t>
            </w:r>
            <w:r w:rsidR="00777996" w:rsidRPr="00BC7755">
              <w:rPr>
                <w:rFonts w:ascii="Source Sans Pro" w:hAnsi="Source Sans Pro"/>
                <w:b/>
                <w:bCs/>
                <w:sz w:val="24"/>
                <w:lang w:val="de-DE"/>
              </w:rPr>
              <w:t>,</w:t>
            </w:r>
            <w:r w:rsidR="008A1F0E" w:rsidRPr="00BC7755">
              <w:rPr>
                <w:rFonts w:ascii="Source Sans Pro" w:hAnsi="Source Sans Pro"/>
                <w:b/>
                <w:bCs/>
                <w:sz w:val="24"/>
                <w:lang w:val="de-DE"/>
              </w:rPr>
              <w:t xml:space="preserve"> </w:t>
            </w:r>
            <w:r w:rsidRPr="00BC7755">
              <w:rPr>
                <w:rFonts w:ascii="Source Sans Pro" w:hAnsi="Source Sans Pro"/>
                <w:b/>
                <w:bCs/>
                <w:sz w:val="24"/>
                <w:lang w:val="de-DE"/>
              </w:rPr>
              <w:t>Liturgie</w:t>
            </w:r>
          </w:p>
          <w:p w14:paraId="5A79C3F5" w14:textId="2F7EBA0C" w:rsidR="00F92B68" w:rsidRPr="00BC7755" w:rsidRDefault="00F92B68" w:rsidP="00F92B68">
            <w:pPr>
              <w:spacing w:before="120"/>
              <w:rPr>
                <w:rFonts w:ascii="Source Sans Pro" w:hAnsi="Source Sans Pro"/>
                <w:sz w:val="24"/>
                <w:lang w:val="de-DE"/>
              </w:rPr>
            </w:pPr>
          </w:p>
        </w:tc>
        <w:tc>
          <w:tcPr>
            <w:tcW w:w="2410" w:type="dxa"/>
          </w:tcPr>
          <w:p w14:paraId="0C5F68AC" w14:textId="77777777" w:rsidR="00F92B68" w:rsidRPr="00BC7755" w:rsidRDefault="00F92B68" w:rsidP="00F92B68">
            <w:pPr>
              <w:spacing w:before="120"/>
              <w:jc w:val="center"/>
              <w:rPr>
                <w:rFonts w:ascii="Source Sans Pro" w:hAnsi="Source Sans Pro"/>
                <w:sz w:val="24"/>
                <w:lang w:val="de-DE"/>
              </w:rPr>
            </w:pPr>
          </w:p>
        </w:tc>
        <w:tc>
          <w:tcPr>
            <w:tcW w:w="851" w:type="dxa"/>
          </w:tcPr>
          <w:p w14:paraId="433F39B8" w14:textId="228CDC7F" w:rsidR="00F92B68" w:rsidRPr="00BC7755" w:rsidRDefault="00F92B68" w:rsidP="00F92B68">
            <w:pPr>
              <w:spacing w:before="120"/>
              <w:jc w:val="center"/>
              <w:rPr>
                <w:rFonts w:ascii="Source Sans Pro" w:hAnsi="Source Sans Pro"/>
                <w:sz w:val="24"/>
                <w:lang w:val="de-DE"/>
              </w:rPr>
            </w:pPr>
          </w:p>
        </w:tc>
        <w:tc>
          <w:tcPr>
            <w:tcW w:w="850" w:type="dxa"/>
          </w:tcPr>
          <w:p w14:paraId="6B961A43" w14:textId="10F3CB5B" w:rsidR="00F92B68" w:rsidRPr="00BC7755" w:rsidRDefault="00F92B68" w:rsidP="00F92B68">
            <w:pPr>
              <w:spacing w:before="120"/>
              <w:jc w:val="center"/>
              <w:rPr>
                <w:rFonts w:ascii="Source Sans Pro" w:hAnsi="Source Sans Pro"/>
                <w:sz w:val="24"/>
                <w:lang w:val="de-DE"/>
              </w:rPr>
            </w:pPr>
          </w:p>
        </w:tc>
        <w:tc>
          <w:tcPr>
            <w:tcW w:w="851" w:type="dxa"/>
          </w:tcPr>
          <w:p w14:paraId="787A750C" w14:textId="73CD2604" w:rsidR="00F92B68" w:rsidRPr="00BC7755" w:rsidRDefault="00F92B68" w:rsidP="00F92B68">
            <w:pPr>
              <w:spacing w:before="120"/>
              <w:jc w:val="center"/>
              <w:rPr>
                <w:rFonts w:ascii="Source Sans Pro" w:hAnsi="Source Sans Pro"/>
                <w:sz w:val="24"/>
                <w:lang w:val="de-DE"/>
              </w:rPr>
            </w:pPr>
          </w:p>
        </w:tc>
        <w:tc>
          <w:tcPr>
            <w:tcW w:w="850" w:type="dxa"/>
          </w:tcPr>
          <w:p w14:paraId="0CE93F2E" w14:textId="20385DFE" w:rsidR="00F92B68" w:rsidRPr="00BC7755" w:rsidRDefault="00F92B68" w:rsidP="00F92B68">
            <w:pPr>
              <w:spacing w:before="120"/>
              <w:jc w:val="center"/>
              <w:rPr>
                <w:rFonts w:ascii="Source Sans Pro" w:hAnsi="Source Sans Pro"/>
                <w:sz w:val="24"/>
                <w:lang w:val="de-DE"/>
              </w:rPr>
            </w:pPr>
          </w:p>
        </w:tc>
      </w:tr>
      <w:tr w:rsidR="00F92B68" w:rsidRPr="00BC7755" w14:paraId="4A356D8E" w14:textId="77777777" w:rsidTr="00F10B42">
        <w:tc>
          <w:tcPr>
            <w:tcW w:w="4106" w:type="dxa"/>
          </w:tcPr>
          <w:p w14:paraId="30E937CD" w14:textId="22535993" w:rsidR="00F92B68" w:rsidRPr="00BC7755" w:rsidRDefault="00F92B68" w:rsidP="00F92B68">
            <w:pPr>
              <w:spacing w:before="120"/>
              <w:rPr>
                <w:rFonts w:ascii="Source Sans Pro" w:hAnsi="Source Sans Pro"/>
                <w:b/>
                <w:bCs/>
                <w:sz w:val="24"/>
                <w:lang w:val="de-DE"/>
              </w:rPr>
            </w:pPr>
            <w:r w:rsidRPr="00BC7755">
              <w:rPr>
                <w:rFonts w:ascii="Source Sans Pro" w:hAnsi="Source Sans Pro"/>
                <w:b/>
                <w:bCs/>
                <w:sz w:val="24"/>
                <w:lang w:val="de-DE"/>
              </w:rPr>
              <w:t>Verkündigung</w:t>
            </w:r>
            <w:r w:rsidR="00777996" w:rsidRPr="00BC7755">
              <w:rPr>
                <w:rFonts w:ascii="Source Sans Pro" w:hAnsi="Source Sans Pro"/>
                <w:b/>
                <w:bCs/>
                <w:sz w:val="24"/>
                <w:lang w:val="de-DE"/>
              </w:rPr>
              <w:t>,</w:t>
            </w:r>
            <w:r w:rsidRPr="00BC7755">
              <w:rPr>
                <w:rFonts w:ascii="Source Sans Pro" w:hAnsi="Source Sans Pro"/>
                <w:b/>
                <w:bCs/>
                <w:sz w:val="24"/>
                <w:lang w:val="de-DE"/>
              </w:rPr>
              <w:t xml:space="preserve"> Katechese</w:t>
            </w:r>
          </w:p>
          <w:p w14:paraId="7E0E8285" w14:textId="2370F6A5" w:rsidR="00F92B68" w:rsidRPr="00BC7755" w:rsidRDefault="00F92B68" w:rsidP="00F92B68">
            <w:pPr>
              <w:spacing w:before="120"/>
              <w:rPr>
                <w:rFonts w:ascii="Source Sans Pro" w:hAnsi="Source Sans Pro"/>
                <w:b/>
                <w:bCs/>
                <w:sz w:val="24"/>
                <w:lang w:val="de-DE"/>
              </w:rPr>
            </w:pPr>
          </w:p>
        </w:tc>
        <w:tc>
          <w:tcPr>
            <w:tcW w:w="2410" w:type="dxa"/>
          </w:tcPr>
          <w:p w14:paraId="0DB21A5C" w14:textId="77777777" w:rsidR="00F92B68" w:rsidRPr="00BC7755" w:rsidRDefault="00F92B68" w:rsidP="00F92B68">
            <w:pPr>
              <w:spacing w:before="120"/>
              <w:jc w:val="center"/>
              <w:rPr>
                <w:rFonts w:ascii="Source Sans Pro" w:hAnsi="Source Sans Pro"/>
                <w:sz w:val="24"/>
                <w:lang w:val="de-DE"/>
              </w:rPr>
            </w:pPr>
          </w:p>
        </w:tc>
        <w:tc>
          <w:tcPr>
            <w:tcW w:w="851" w:type="dxa"/>
          </w:tcPr>
          <w:p w14:paraId="04AA0096" w14:textId="77777777" w:rsidR="00F92B68" w:rsidRPr="00BC7755" w:rsidRDefault="00F92B68" w:rsidP="00F92B68">
            <w:pPr>
              <w:spacing w:before="120"/>
              <w:jc w:val="center"/>
              <w:rPr>
                <w:rFonts w:ascii="Source Sans Pro" w:hAnsi="Source Sans Pro"/>
                <w:sz w:val="24"/>
                <w:lang w:val="de-DE"/>
              </w:rPr>
            </w:pPr>
          </w:p>
        </w:tc>
        <w:tc>
          <w:tcPr>
            <w:tcW w:w="850" w:type="dxa"/>
          </w:tcPr>
          <w:p w14:paraId="08E520B6" w14:textId="77777777" w:rsidR="00F92B68" w:rsidRPr="00BC7755" w:rsidRDefault="00F92B68" w:rsidP="00F92B68">
            <w:pPr>
              <w:spacing w:before="120"/>
              <w:jc w:val="center"/>
              <w:rPr>
                <w:rFonts w:ascii="Source Sans Pro" w:hAnsi="Source Sans Pro"/>
                <w:sz w:val="24"/>
                <w:lang w:val="de-DE"/>
              </w:rPr>
            </w:pPr>
          </w:p>
        </w:tc>
        <w:tc>
          <w:tcPr>
            <w:tcW w:w="851" w:type="dxa"/>
          </w:tcPr>
          <w:p w14:paraId="59248BA8" w14:textId="77777777" w:rsidR="00F92B68" w:rsidRPr="00BC7755" w:rsidRDefault="00F92B68" w:rsidP="00F92B68">
            <w:pPr>
              <w:spacing w:before="120"/>
              <w:jc w:val="center"/>
              <w:rPr>
                <w:rFonts w:ascii="Source Sans Pro" w:hAnsi="Source Sans Pro"/>
                <w:sz w:val="24"/>
                <w:lang w:val="de-DE"/>
              </w:rPr>
            </w:pPr>
          </w:p>
        </w:tc>
        <w:tc>
          <w:tcPr>
            <w:tcW w:w="850" w:type="dxa"/>
          </w:tcPr>
          <w:p w14:paraId="6A0E85F1" w14:textId="2D7A9A8A" w:rsidR="00F92B68" w:rsidRPr="00BC7755" w:rsidRDefault="00F92B68" w:rsidP="00F92B68">
            <w:pPr>
              <w:spacing w:before="120"/>
              <w:jc w:val="center"/>
              <w:rPr>
                <w:rFonts w:ascii="Source Sans Pro" w:hAnsi="Source Sans Pro"/>
                <w:sz w:val="24"/>
                <w:lang w:val="de-DE"/>
              </w:rPr>
            </w:pPr>
          </w:p>
        </w:tc>
      </w:tr>
      <w:tr w:rsidR="00F92B68" w:rsidRPr="00BC7755" w14:paraId="51CEE9C3" w14:textId="77777777" w:rsidTr="00F10B42">
        <w:tc>
          <w:tcPr>
            <w:tcW w:w="4106" w:type="dxa"/>
          </w:tcPr>
          <w:p w14:paraId="7EB8B5DA" w14:textId="732E20ED" w:rsidR="00F92B68" w:rsidRPr="00BC7755" w:rsidRDefault="00F92B68" w:rsidP="00F92B68">
            <w:pPr>
              <w:spacing w:before="120"/>
              <w:rPr>
                <w:rFonts w:ascii="Source Sans Pro" w:hAnsi="Source Sans Pro"/>
                <w:b/>
                <w:bCs/>
                <w:sz w:val="24"/>
                <w:lang w:val="de-DE"/>
              </w:rPr>
            </w:pPr>
            <w:r w:rsidRPr="00BC7755">
              <w:rPr>
                <w:rFonts w:ascii="Source Sans Pro" w:hAnsi="Source Sans Pro"/>
                <w:b/>
                <w:bCs/>
                <w:sz w:val="24"/>
                <w:lang w:val="de-DE"/>
              </w:rPr>
              <w:t>Diakonie</w:t>
            </w:r>
            <w:r w:rsidR="00777996" w:rsidRPr="00BC7755">
              <w:rPr>
                <w:rFonts w:ascii="Source Sans Pro" w:hAnsi="Source Sans Pro"/>
                <w:b/>
                <w:bCs/>
                <w:sz w:val="24"/>
                <w:lang w:val="de-DE"/>
              </w:rPr>
              <w:t xml:space="preserve"> und</w:t>
            </w:r>
            <w:r w:rsidRPr="00BC7755">
              <w:rPr>
                <w:rFonts w:ascii="Source Sans Pro" w:hAnsi="Source Sans Pro"/>
                <w:b/>
                <w:bCs/>
                <w:sz w:val="24"/>
                <w:lang w:val="de-DE"/>
              </w:rPr>
              <w:t xml:space="preserve"> Seelsorge</w:t>
            </w:r>
          </w:p>
          <w:p w14:paraId="0F256129" w14:textId="000A80D9" w:rsidR="00F92B68" w:rsidRPr="00BC7755" w:rsidRDefault="00F92B68" w:rsidP="00F92B68">
            <w:pPr>
              <w:spacing w:before="120"/>
              <w:rPr>
                <w:rFonts w:ascii="Source Sans Pro" w:hAnsi="Source Sans Pro"/>
                <w:sz w:val="24"/>
                <w:lang w:val="de-DE"/>
              </w:rPr>
            </w:pPr>
          </w:p>
        </w:tc>
        <w:tc>
          <w:tcPr>
            <w:tcW w:w="2410" w:type="dxa"/>
          </w:tcPr>
          <w:p w14:paraId="280D2A34" w14:textId="77777777" w:rsidR="00F92B68" w:rsidRPr="00BC7755" w:rsidRDefault="00F92B68" w:rsidP="00F92B68">
            <w:pPr>
              <w:spacing w:before="120"/>
              <w:jc w:val="center"/>
              <w:rPr>
                <w:rFonts w:ascii="Source Sans Pro" w:hAnsi="Source Sans Pro"/>
                <w:sz w:val="24"/>
                <w:lang w:val="de-DE"/>
              </w:rPr>
            </w:pPr>
          </w:p>
        </w:tc>
        <w:tc>
          <w:tcPr>
            <w:tcW w:w="851" w:type="dxa"/>
          </w:tcPr>
          <w:p w14:paraId="1C18CB3C" w14:textId="77777777" w:rsidR="00F92B68" w:rsidRPr="00BC7755" w:rsidRDefault="00F92B68" w:rsidP="00F92B68">
            <w:pPr>
              <w:spacing w:before="120"/>
              <w:jc w:val="center"/>
              <w:rPr>
                <w:rFonts w:ascii="Source Sans Pro" w:hAnsi="Source Sans Pro"/>
                <w:sz w:val="24"/>
                <w:lang w:val="de-DE"/>
              </w:rPr>
            </w:pPr>
          </w:p>
        </w:tc>
        <w:tc>
          <w:tcPr>
            <w:tcW w:w="850" w:type="dxa"/>
          </w:tcPr>
          <w:p w14:paraId="7E397511" w14:textId="77777777" w:rsidR="00F92B68" w:rsidRPr="00BC7755" w:rsidRDefault="00F92B68" w:rsidP="00F92B68">
            <w:pPr>
              <w:spacing w:before="120"/>
              <w:jc w:val="center"/>
              <w:rPr>
                <w:rFonts w:ascii="Source Sans Pro" w:hAnsi="Source Sans Pro"/>
                <w:sz w:val="24"/>
                <w:lang w:val="de-DE"/>
              </w:rPr>
            </w:pPr>
          </w:p>
        </w:tc>
        <w:tc>
          <w:tcPr>
            <w:tcW w:w="851" w:type="dxa"/>
          </w:tcPr>
          <w:p w14:paraId="7D4CF6D2" w14:textId="53875BA0" w:rsidR="00F92B68" w:rsidRPr="00BC7755" w:rsidRDefault="00F92B68" w:rsidP="00F92B68">
            <w:pPr>
              <w:spacing w:before="120"/>
              <w:jc w:val="center"/>
              <w:rPr>
                <w:rFonts w:ascii="Source Sans Pro" w:hAnsi="Source Sans Pro"/>
                <w:sz w:val="24"/>
                <w:lang w:val="de-DE"/>
              </w:rPr>
            </w:pPr>
          </w:p>
        </w:tc>
        <w:tc>
          <w:tcPr>
            <w:tcW w:w="850" w:type="dxa"/>
          </w:tcPr>
          <w:p w14:paraId="0CA5DAFE" w14:textId="79B14314" w:rsidR="00F92B68" w:rsidRPr="00BC7755" w:rsidRDefault="00F92B68" w:rsidP="00F92B68">
            <w:pPr>
              <w:spacing w:before="120"/>
              <w:jc w:val="center"/>
              <w:rPr>
                <w:rFonts w:ascii="Source Sans Pro" w:hAnsi="Source Sans Pro"/>
                <w:sz w:val="24"/>
                <w:lang w:val="de-DE"/>
              </w:rPr>
            </w:pPr>
          </w:p>
        </w:tc>
      </w:tr>
      <w:tr w:rsidR="00F92B68" w:rsidRPr="00BC7755" w14:paraId="763DB285" w14:textId="77777777" w:rsidTr="00F10B42">
        <w:tc>
          <w:tcPr>
            <w:tcW w:w="4106" w:type="dxa"/>
          </w:tcPr>
          <w:p w14:paraId="09EAAD1E" w14:textId="3C99BA83" w:rsidR="00F92B68" w:rsidRPr="00BC7755" w:rsidRDefault="00F92B68" w:rsidP="00F92B68">
            <w:pPr>
              <w:spacing w:before="120"/>
              <w:rPr>
                <w:rFonts w:ascii="Source Sans Pro" w:hAnsi="Source Sans Pro"/>
                <w:b/>
                <w:bCs/>
                <w:sz w:val="24"/>
                <w:lang w:val="de-DE"/>
              </w:rPr>
            </w:pPr>
            <w:r w:rsidRPr="00BC7755">
              <w:rPr>
                <w:rFonts w:ascii="Source Sans Pro" w:hAnsi="Source Sans Pro"/>
                <w:b/>
                <w:bCs/>
                <w:sz w:val="24"/>
                <w:lang w:val="de-DE"/>
              </w:rPr>
              <w:t>Gemeinschaft</w:t>
            </w:r>
            <w:r w:rsidR="00777996" w:rsidRPr="00BC7755">
              <w:rPr>
                <w:rFonts w:ascii="Source Sans Pro" w:hAnsi="Source Sans Pro"/>
                <w:b/>
                <w:bCs/>
                <w:sz w:val="24"/>
                <w:lang w:val="de-DE"/>
              </w:rPr>
              <w:t>,</w:t>
            </w:r>
            <w:r w:rsidRPr="00BC7755">
              <w:rPr>
                <w:rFonts w:ascii="Source Sans Pro" w:hAnsi="Source Sans Pro"/>
                <w:b/>
                <w:bCs/>
                <w:sz w:val="24"/>
                <w:lang w:val="de-DE"/>
              </w:rPr>
              <w:t xml:space="preserve"> Begegnung</w:t>
            </w:r>
          </w:p>
          <w:p w14:paraId="0B00121F" w14:textId="76FA09EB" w:rsidR="00F92B68" w:rsidRPr="00BC7755" w:rsidRDefault="00F92B68" w:rsidP="00F92B68">
            <w:pPr>
              <w:spacing w:before="120"/>
              <w:rPr>
                <w:rFonts w:ascii="Source Sans Pro" w:hAnsi="Source Sans Pro"/>
                <w:sz w:val="24"/>
                <w:lang w:val="de-DE"/>
              </w:rPr>
            </w:pPr>
          </w:p>
        </w:tc>
        <w:tc>
          <w:tcPr>
            <w:tcW w:w="2410" w:type="dxa"/>
          </w:tcPr>
          <w:p w14:paraId="1CC3E7E9" w14:textId="77777777" w:rsidR="00F92B68" w:rsidRPr="00BC7755" w:rsidRDefault="00F92B68" w:rsidP="00F92B68">
            <w:pPr>
              <w:spacing w:before="120"/>
              <w:jc w:val="center"/>
              <w:rPr>
                <w:rFonts w:ascii="Source Sans Pro" w:hAnsi="Source Sans Pro"/>
                <w:sz w:val="24"/>
                <w:lang w:val="de-DE"/>
              </w:rPr>
            </w:pPr>
          </w:p>
        </w:tc>
        <w:tc>
          <w:tcPr>
            <w:tcW w:w="851" w:type="dxa"/>
          </w:tcPr>
          <w:p w14:paraId="22A49569" w14:textId="77777777" w:rsidR="00F92B68" w:rsidRPr="00BC7755" w:rsidRDefault="00F92B68" w:rsidP="00F92B68">
            <w:pPr>
              <w:spacing w:before="120"/>
              <w:jc w:val="center"/>
              <w:rPr>
                <w:rFonts w:ascii="Source Sans Pro" w:hAnsi="Source Sans Pro"/>
                <w:sz w:val="24"/>
                <w:lang w:val="de-DE"/>
              </w:rPr>
            </w:pPr>
          </w:p>
        </w:tc>
        <w:tc>
          <w:tcPr>
            <w:tcW w:w="850" w:type="dxa"/>
          </w:tcPr>
          <w:p w14:paraId="1F04A6BA" w14:textId="77777777" w:rsidR="00F92B68" w:rsidRPr="00BC7755" w:rsidRDefault="00F92B68" w:rsidP="00F92B68">
            <w:pPr>
              <w:spacing w:before="120"/>
              <w:jc w:val="center"/>
              <w:rPr>
                <w:rFonts w:ascii="Source Sans Pro" w:hAnsi="Source Sans Pro"/>
                <w:sz w:val="24"/>
                <w:lang w:val="de-DE"/>
              </w:rPr>
            </w:pPr>
          </w:p>
        </w:tc>
        <w:tc>
          <w:tcPr>
            <w:tcW w:w="851" w:type="dxa"/>
          </w:tcPr>
          <w:p w14:paraId="107CEF49" w14:textId="0AD2EB82" w:rsidR="00F92B68" w:rsidRPr="00BC7755" w:rsidRDefault="00F92B68" w:rsidP="00F92B68">
            <w:pPr>
              <w:spacing w:before="120"/>
              <w:jc w:val="center"/>
              <w:rPr>
                <w:rFonts w:ascii="Source Sans Pro" w:hAnsi="Source Sans Pro"/>
                <w:sz w:val="24"/>
                <w:lang w:val="de-DE"/>
              </w:rPr>
            </w:pPr>
          </w:p>
        </w:tc>
        <w:tc>
          <w:tcPr>
            <w:tcW w:w="850" w:type="dxa"/>
          </w:tcPr>
          <w:p w14:paraId="23F48276" w14:textId="206753D9" w:rsidR="00F92B68" w:rsidRPr="00BC7755" w:rsidRDefault="00F92B68" w:rsidP="00F92B68">
            <w:pPr>
              <w:spacing w:before="120"/>
              <w:jc w:val="center"/>
              <w:rPr>
                <w:rFonts w:ascii="Source Sans Pro" w:hAnsi="Source Sans Pro"/>
                <w:sz w:val="24"/>
                <w:lang w:val="de-DE"/>
              </w:rPr>
            </w:pPr>
          </w:p>
        </w:tc>
      </w:tr>
      <w:tr w:rsidR="00F92B68" w:rsidRPr="00BC7755" w14:paraId="0B5CFBFA" w14:textId="77777777" w:rsidTr="00F10B42">
        <w:tc>
          <w:tcPr>
            <w:tcW w:w="4106" w:type="dxa"/>
          </w:tcPr>
          <w:p w14:paraId="279537DD" w14:textId="77777777" w:rsidR="00F92B68" w:rsidRPr="00BC7755" w:rsidRDefault="00F92B68" w:rsidP="00F92B68">
            <w:pPr>
              <w:spacing w:before="120"/>
              <w:rPr>
                <w:rFonts w:ascii="Source Sans Pro" w:hAnsi="Source Sans Pro"/>
                <w:b/>
                <w:bCs/>
                <w:sz w:val="24"/>
                <w:lang w:val="de-DE"/>
              </w:rPr>
            </w:pPr>
            <w:r w:rsidRPr="00BC7755">
              <w:rPr>
                <w:rFonts w:ascii="Source Sans Pro" w:hAnsi="Source Sans Pro"/>
                <w:b/>
                <w:bCs/>
                <w:sz w:val="24"/>
                <w:lang w:val="de-DE"/>
              </w:rPr>
              <w:t>Ökumene</w:t>
            </w:r>
          </w:p>
          <w:p w14:paraId="07B3B5C2" w14:textId="56F5F0CE" w:rsidR="00F92B68" w:rsidRPr="00BC7755" w:rsidRDefault="00F92B68" w:rsidP="00F92B68">
            <w:pPr>
              <w:spacing w:before="120"/>
              <w:rPr>
                <w:rFonts w:ascii="Source Sans Pro" w:hAnsi="Source Sans Pro"/>
                <w:sz w:val="24"/>
                <w:lang w:val="de-DE"/>
              </w:rPr>
            </w:pPr>
          </w:p>
        </w:tc>
        <w:tc>
          <w:tcPr>
            <w:tcW w:w="2410" w:type="dxa"/>
          </w:tcPr>
          <w:p w14:paraId="14508515" w14:textId="77777777" w:rsidR="00F92B68" w:rsidRPr="00BC7755" w:rsidRDefault="00F92B68" w:rsidP="00F92B68">
            <w:pPr>
              <w:spacing w:before="120"/>
              <w:jc w:val="center"/>
              <w:rPr>
                <w:rFonts w:ascii="Source Sans Pro" w:hAnsi="Source Sans Pro"/>
                <w:sz w:val="24"/>
                <w:lang w:val="de-DE"/>
              </w:rPr>
            </w:pPr>
          </w:p>
        </w:tc>
        <w:tc>
          <w:tcPr>
            <w:tcW w:w="851" w:type="dxa"/>
          </w:tcPr>
          <w:p w14:paraId="6BDC4F2F" w14:textId="58A1A0A8" w:rsidR="00F92B68" w:rsidRPr="00BC7755" w:rsidRDefault="00F92B68" w:rsidP="00F92B68">
            <w:pPr>
              <w:spacing w:before="120"/>
              <w:jc w:val="center"/>
              <w:rPr>
                <w:rFonts w:ascii="Source Sans Pro" w:hAnsi="Source Sans Pro"/>
                <w:sz w:val="24"/>
                <w:lang w:val="de-DE"/>
              </w:rPr>
            </w:pPr>
          </w:p>
        </w:tc>
        <w:tc>
          <w:tcPr>
            <w:tcW w:w="850" w:type="dxa"/>
          </w:tcPr>
          <w:p w14:paraId="7DD6A94B" w14:textId="77777777" w:rsidR="00F92B68" w:rsidRPr="00BC7755" w:rsidRDefault="00F92B68" w:rsidP="00F92B68">
            <w:pPr>
              <w:spacing w:before="120"/>
              <w:jc w:val="center"/>
              <w:rPr>
                <w:rFonts w:ascii="Source Sans Pro" w:hAnsi="Source Sans Pro"/>
                <w:sz w:val="24"/>
                <w:lang w:val="de-DE"/>
              </w:rPr>
            </w:pPr>
          </w:p>
        </w:tc>
        <w:tc>
          <w:tcPr>
            <w:tcW w:w="851" w:type="dxa"/>
          </w:tcPr>
          <w:p w14:paraId="2F299FC1" w14:textId="77777777" w:rsidR="00F92B68" w:rsidRPr="00BC7755" w:rsidRDefault="00F92B68" w:rsidP="00F92B68">
            <w:pPr>
              <w:spacing w:before="120"/>
              <w:jc w:val="center"/>
              <w:rPr>
                <w:rFonts w:ascii="Source Sans Pro" w:hAnsi="Source Sans Pro"/>
                <w:sz w:val="24"/>
                <w:lang w:val="de-DE"/>
              </w:rPr>
            </w:pPr>
          </w:p>
        </w:tc>
        <w:tc>
          <w:tcPr>
            <w:tcW w:w="850" w:type="dxa"/>
          </w:tcPr>
          <w:p w14:paraId="6AE26C2D" w14:textId="77777777" w:rsidR="00F92B68" w:rsidRPr="00BC7755" w:rsidRDefault="00F92B68" w:rsidP="00F92B68">
            <w:pPr>
              <w:spacing w:before="120"/>
              <w:jc w:val="center"/>
              <w:rPr>
                <w:rFonts w:ascii="Source Sans Pro" w:hAnsi="Source Sans Pro"/>
                <w:sz w:val="24"/>
                <w:lang w:val="de-DE"/>
              </w:rPr>
            </w:pPr>
          </w:p>
        </w:tc>
      </w:tr>
      <w:tr w:rsidR="00F92B68" w:rsidRPr="00BC7755" w14:paraId="0684C0F5" w14:textId="77777777" w:rsidTr="00F10B42">
        <w:tc>
          <w:tcPr>
            <w:tcW w:w="4106" w:type="dxa"/>
          </w:tcPr>
          <w:p w14:paraId="093B6297" w14:textId="77777777" w:rsidR="00F92B68" w:rsidRPr="00BC7755" w:rsidRDefault="00F92B68" w:rsidP="00F92B68">
            <w:pPr>
              <w:spacing w:before="120"/>
              <w:rPr>
                <w:rFonts w:ascii="Source Sans Pro" w:hAnsi="Source Sans Pro"/>
                <w:b/>
                <w:sz w:val="24"/>
                <w:lang w:val="de-DE"/>
              </w:rPr>
            </w:pPr>
            <w:r w:rsidRPr="00BC7755">
              <w:rPr>
                <w:rFonts w:ascii="Source Sans Pro" w:hAnsi="Source Sans Pro"/>
                <w:b/>
                <w:sz w:val="24"/>
                <w:lang w:val="de-DE"/>
              </w:rPr>
              <w:t>Personal</w:t>
            </w:r>
          </w:p>
          <w:p w14:paraId="24B4333B" w14:textId="4DFF71ED" w:rsidR="00F10B42" w:rsidRPr="00BC7755" w:rsidRDefault="00F10B42" w:rsidP="00F10B42">
            <w:pPr>
              <w:spacing w:before="120"/>
              <w:jc w:val="left"/>
              <w:rPr>
                <w:rFonts w:ascii="Source Sans Pro" w:hAnsi="Source Sans Pro"/>
                <w:sz w:val="24"/>
              </w:rPr>
            </w:pPr>
          </w:p>
        </w:tc>
        <w:tc>
          <w:tcPr>
            <w:tcW w:w="2410" w:type="dxa"/>
          </w:tcPr>
          <w:p w14:paraId="301E1B80" w14:textId="77777777" w:rsidR="00F92B68" w:rsidRPr="00BC7755" w:rsidRDefault="00F92B68" w:rsidP="00F92B68">
            <w:pPr>
              <w:spacing w:before="120"/>
              <w:jc w:val="center"/>
              <w:rPr>
                <w:rFonts w:ascii="Source Sans Pro" w:hAnsi="Source Sans Pro"/>
                <w:sz w:val="24"/>
                <w:lang w:val="de-DE"/>
              </w:rPr>
            </w:pPr>
          </w:p>
        </w:tc>
        <w:tc>
          <w:tcPr>
            <w:tcW w:w="851" w:type="dxa"/>
          </w:tcPr>
          <w:p w14:paraId="19F4B71C" w14:textId="6B2D598A" w:rsidR="00F92B68" w:rsidRPr="00BC7755" w:rsidRDefault="00F92B68" w:rsidP="00F92B68">
            <w:pPr>
              <w:spacing w:before="120"/>
              <w:jc w:val="center"/>
              <w:rPr>
                <w:rFonts w:ascii="Source Sans Pro" w:hAnsi="Source Sans Pro"/>
                <w:sz w:val="24"/>
                <w:lang w:val="de-DE"/>
              </w:rPr>
            </w:pPr>
          </w:p>
        </w:tc>
        <w:tc>
          <w:tcPr>
            <w:tcW w:w="850" w:type="dxa"/>
          </w:tcPr>
          <w:p w14:paraId="614502AD" w14:textId="4B9D4358" w:rsidR="00F92B68" w:rsidRPr="00BC7755" w:rsidRDefault="00F92B68" w:rsidP="00F92B68">
            <w:pPr>
              <w:spacing w:before="120"/>
              <w:jc w:val="center"/>
              <w:rPr>
                <w:rFonts w:ascii="Source Sans Pro" w:hAnsi="Source Sans Pro"/>
                <w:sz w:val="24"/>
                <w:lang w:val="de-DE"/>
              </w:rPr>
            </w:pPr>
          </w:p>
        </w:tc>
        <w:tc>
          <w:tcPr>
            <w:tcW w:w="851" w:type="dxa"/>
          </w:tcPr>
          <w:p w14:paraId="6EFD4F30" w14:textId="77777777" w:rsidR="00F92B68" w:rsidRPr="00BC7755" w:rsidRDefault="00F92B68" w:rsidP="00F92B68">
            <w:pPr>
              <w:spacing w:before="120"/>
              <w:jc w:val="center"/>
              <w:rPr>
                <w:rFonts w:ascii="Source Sans Pro" w:hAnsi="Source Sans Pro"/>
                <w:sz w:val="24"/>
                <w:lang w:val="de-DE"/>
              </w:rPr>
            </w:pPr>
          </w:p>
        </w:tc>
        <w:tc>
          <w:tcPr>
            <w:tcW w:w="850" w:type="dxa"/>
          </w:tcPr>
          <w:p w14:paraId="06D3CDA4" w14:textId="77777777" w:rsidR="00F92B68" w:rsidRPr="00BC7755" w:rsidRDefault="00F92B68" w:rsidP="00F92B68">
            <w:pPr>
              <w:spacing w:before="120"/>
              <w:jc w:val="center"/>
              <w:rPr>
                <w:rFonts w:ascii="Source Sans Pro" w:hAnsi="Source Sans Pro"/>
                <w:sz w:val="24"/>
                <w:lang w:val="de-DE"/>
              </w:rPr>
            </w:pPr>
          </w:p>
        </w:tc>
      </w:tr>
      <w:tr w:rsidR="00F92B68" w:rsidRPr="00BC7755" w14:paraId="75CB3C1A" w14:textId="77777777" w:rsidTr="00F10B42">
        <w:tc>
          <w:tcPr>
            <w:tcW w:w="4106" w:type="dxa"/>
          </w:tcPr>
          <w:p w14:paraId="2DEB2935" w14:textId="71365B58" w:rsidR="00F92B68" w:rsidRPr="00BC7755" w:rsidRDefault="00F92B68" w:rsidP="00F92B68">
            <w:pPr>
              <w:spacing w:before="120"/>
              <w:rPr>
                <w:rFonts w:ascii="Source Sans Pro" w:hAnsi="Source Sans Pro"/>
                <w:b/>
                <w:bCs/>
                <w:sz w:val="24"/>
                <w:lang w:val="de-DE"/>
              </w:rPr>
            </w:pPr>
            <w:r w:rsidRPr="00BC7755">
              <w:rPr>
                <w:rFonts w:ascii="Source Sans Pro" w:hAnsi="Source Sans Pro"/>
                <w:b/>
                <w:bCs/>
                <w:sz w:val="24"/>
                <w:lang w:val="de-DE"/>
              </w:rPr>
              <w:t>Bauten</w:t>
            </w:r>
            <w:r w:rsidR="00777996" w:rsidRPr="00BC7755">
              <w:rPr>
                <w:rFonts w:ascii="Source Sans Pro" w:hAnsi="Source Sans Pro"/>
                <w:b/>
                <w:bCs/>
                <w:sz w:val="24"/>
                <w:lang w:val="de-DE"/>
              </w:rPr>
              <w:t>,</w:t>
            </w:r>
            <w:r w:rsidRPr="00BC7755">
              <w:rPr>
                <w:rFonts w:ascii="Source Sans Pro" w:hAnsi="Source Sans Pro"/>
                <w:b/>
                <w:bCs/>
                <w:sz w:val="24"/>
                <w:lang w:val="de-DE"/>
              </w:rPr>
              <w:t xml:space="preserve"> Liegenschaften</w:t>
            </w:r>
          </w:p>
          <w:p w14:paraId="23D45BA2" w14:textId="12F5C973" w:rsidR="00F10B42" w:rsidRPr="00BC7755" w:rsidRDefault="00F10B42" w:rsidP="00F10B42">
            <w:pPr>
              <w:spacing w:before="120"/>
              <w:jc w:val="left"/>
              <w:rPr>
                <w:rFonts w:ascii="Source Sans Pro" w:hAnsi="Source Sans Pro"/>
                <w:b/>
                <w:bCs/>
                <w:sz w:val="24"/>
              </w:rPr>
            </w:pPr>
          </w:p>
        </w:tc>
        <w:tc>
          <w:tcPr>
            <w:tcW w:w="2410" w:type="dxa"/>
          </w:tcPr>
          <w:p w14:paraId="24CC22CE" w14:textId="77777777" w:rsidR="00F92B68" w:rsidRPr="00BC7755" w:rsidRDefault="00F92B68" w:rsidP="00F92B68">
            <w:pPr>
              <w:spacing w:before="120"/>
              <w:jc w:val="center"/>
              <w:rPr>
                <w:rFonts w:ascii="Source Sans Pro" w:hAnsi="Source Sans Pro"/>
                <w:sz w:val="24"/>
                <w:lang w:val="de-DE"/>
              </w:rPr>
            </w:pPr>
          </w:p>
        </w:tc>
        <w:tc>
          <w:tcPr>
            <w:tcW w:w="851" w:type="dxa"/>
          </w:tcPr>
          <w:p w14:paraId="031D05B9" w14:textId="77777777" w:rsidR="00F92B68" w:rsidRPr="00BC7755" w:rsidRDefault="00F92B68" w:rsidP="00F92B68">
            <w:pPr>
              <w:spacing w:before="120"/>
              <w:jc w:val="center"/>
              <w:rPr>
                <w:rFonts w:ascii="Source Sans Pro" w:hAnsi="Source Sans Pro"/>
                <w:sz w:val="24"/>
                <w:lang w:val="de-DE"/>
              </w:rPr>
            </w:pPr>
          </w:p>
        </w:tc>
        <w:tc>
          <w:tcPr>
            <w:tcW w:w="850" w:type="dxa"/>
          </w:tcPr>
          <w:p w14:paraId="4C76BBF1" w14:textId="77777777" w:rsidR="00F92B68" w:rsidRPr="00BC7755" w:rsidRDefault="00F92B68" w:rsidP="00F92B68">
            <w:pPr>
              <w:spacing w:before="120"/>
              <w:jc w:val="center"/>
              <w:rPr>
                <w:rFonts w:ascii="Source Sans Pro" w:hAnsi="Source Sans Pro"/>
                <w:sz w:val="24"/>
                <w:lang w:val="de-DE"/>
              </w:rPr>
            </w:pPr>
          </w:p>
        </w:tc>
        <w:tc>
          <w:tcPr>
            <w:tcW w:w="851" w:type="dxa"/>
          </w:tcPr>
          <w:p w14:paraId="6C727064" w14:textId="45D0E36A" w:rsidR="00F92B68" w:rsidRPr="00BC7755" w:rsidRDefault="00F92B68" w:rsidP="00F92B68">
            <w:pPr>
              <w:spacing w:before="120"/>
              <w:jc w:val="center"/>
              <w:rPr>
                <w:rFonts w:ascii="Source Sans Pro" w:hAnsi="Source Sans Pro"/>
                <w:sz w:val="24"/>
                <w:lang w:val="de-DE"/>
              </w:rPr>
            </w:pPr>
          </w:p>
        </w:tc>
        <w:tc>
          <w:tcPr>
            <w:tcW w:w="850" w:type="dxa"/>
          </w:tcPr>
          <w:p w14:paraId="34D8A1FD" w14:textId="77777777" w:rsidR="00F92B68" w:rsidRPr="00BC7755" w:rsidRDefault="00F92B68" w:rsidP="00F92B68">
            <w:pPr>
              <w:spacing w:before="120"/>
              <w:jc w:val="center"/>
              <w:rPr>
                <w:rFonts w:ascii="Source Sans Pro" w:hAnsi="Source Sans Pro"/>
                <w:sz w:val="24"/>
                <w:lang w:val="de-DE"/>
              </w:rPr>
            </w:pPr>
          </w:p>
        </w:tc>
      </w:tr>
      <w:tr w:rsidR="00F92B68" w:rsidRPr="00BC7755" w14:paraId="7DA43977" w14:textId="77777777" w:rsidTr="00F10B42">
        <w:tc>
          <w:tcPr>
            <w:tcW w:w="4106" w:type="dxa"/>
          </w:tcPr>
          <w:p w14:paraId="10CD9F71" w14:textId="77777777" w:rsidR="00F92B68" w:rsidRPr="00BC7755" w:rsidRDefault="00F92B68" w:rsidP="00F92B68">
            <w:pPr>
              <w:spacing w:before="120"/>
              <w:rPr>
                <w:rFonts w:ascii="Source Sans Pro" w:hAnsi="Source Sans Pro"/>
                <w:b/>
                <w:bCs/>
                <w:sz w:val="24"/>
                <w:lang w:val="de-DE"/>
              </w:rPr>
            </w:pPr>
            <w:r w:rsidRPr="00BC7755">
              <w:rPr>
                <w:rFonts w:ascii="Source Sans Pro" w:hAnsi="Source Sans Pro"/>
                <w:b/>
                <w:bCs/>
                <w:sz w:val="24"/>
                <w:lang w:val="de-DE"/>
              </w:rPr>
              <w:t>Finanzen</w:t>
            </w:r>
          </w:p>
          <w:p w14:paraId="2604B15E" w14:textId="51AA3294" w:rsidR="00F10B42" w:rsidRPr="00BC7755" w:rsidRDefault="00F10B42" w:rsidP="00F10B42">
            <w:pPr>
              <w:spacing w:before="120"/>
              <w:jc w:val="left"/>
              <w:rPr>
                <w:rFonts w:ascii="Source Sans Pro" w:hAnsi="Source Sans Pro"/>
                <w:b/>
                <w:bCs/>
                <w:sz w:val="24"/>
              </w:rPr>
            </w:pPr>
          </w:p>
        </w:tc>
        <w:tc>
          <w:tcPr>
            <w:tcW w:w="2410" w:type="dxa"/>
          </w:tcPr>
          <w:p w14:paraId="1D1525B0" w14:textId="77777777" w:rsidR="00F92B68" w:rsidRPr="00BC7755" w:rsidRDefault="00F92B68" w:rsidP="00F92B68">
            <w:pPr>
              <w:spacing w:before="120"/>
              <w:jc w:val="center"/>
              <w:rPr>
                <w:rFonts w:ascii="Source Sans Pro" w:hAnsi="Source Sans Pro"/>
                <w:sz w:val="24"/>
                <w:lang w:val="de-DE"/>
              </w:rPr>
            </w:pPr>
          </w:p>
        </w:tc>
        <w:tc>
          <w:tcPr>
            <w:tcW w:w="851" w:type="dxa"/>
          </w:tcPr>
          <w:p w14:paraId="1DF52E14" w14:textId="77777777" w:rsidR="00F92B68" w:rsidRPr="00BC7755" w:rsidRDefault="00F92B68" w:rsidP="00F92B68">
            <w:pPr>
              <w:spacing w:before="120"/>
              <w:jc w:val="center"/>
              <w:rPr>
                <w:rFonts w:ascii="Source Sans Pro" w:hAnsi="Source Sans Pro"/>
                <w:sz w:val="24"/>
                <w:lang w:val="de-DE"/>
              </w:rPr>
            </w:pPr>
          </w:p>
        </w:tc>
        <w:tc>
          <w:tcPr>
            <w:tcW w:w="850" w:type="dxa"/>
          </w:tcPr>
          <w:p w14:paraId="11304352" w14:textId="37086FCB" w:rsidR="00F92B68" w:rsidRPr="00BC7755" w:rsidRDefault="00F92B68" w:rsidP="00F92B68">
            <w:pPr>
              <w:spacing w:before="120"/>
              <w:jc w:val="center"/>
              <w:rPr>
                <w:rFonts w:ascii="Source Sans Pro" w:hAnsi="Source Sans Pro"/>
                <w:sz w:val="24"/>
                <w:lang w:val="de-DE"/>
              </w:rPr>
            </w:pPr>
          </w:p>
        </w:tc>
        <w:tc>
          <w:tcPr>
            <w:tcW w:w="851" w:type="dxa"/>
          </w:tcPr>
          <w:p w14:paraId="2F97F003" w14:textId="47B399E9" w:rsidR="00F92B68" w:rsidRPr="00BC7755" w:rsidRDefault="00F92B68" w:rsidP="00F92B68">
            <w:pPr>
              <w:spacing w:before="120"/>
              <w:jc w:val="center"/>
              <w:rPr>
                <w:rFonts w:ascii="Source Sans Pro" w:hAnsi="Source Sans Pro"/>
                <w:sz w:val="24"/>
                <w:lang w:val="de-DE"/>
              </w:rPr>
            </w:pPr>
          </w:p>
        </w:tc>
        <w:tc>
          <w:tcPr>
            <w:tcW w:w="850" w:type="dxa"/>
          </w:tcPr>
          <w:p w14:paraId="05F0B033" w14:textId="77777777" w:rsidR="00F92B68" w:rsidRPr="00BC7755" w:rsidRDefault="00F92B68" w:rsidP="00F92B68">
            <w:pPr>
              <w:spacing w:before="120"/>
              <w:jc w:val="center"/>
              <w:rPr>
                <w:rFonts w:ascii="Source Sans Pro" w:hAnsi="Source Sans Pro"/>
                <w:sz w:val="24"/>
                <w:lang w:val="de-DE"/>
              </w:rPr>
            </w:pPr>
          </w:p>
        </w:tc>
      </w:tr>
      <w:tr w:rsidR="00F92B68" w:rsidRPr="00BC7755" w14:paraId="481CA6BF" w14:textId="77777777" w:rsidTr="00F10B42">
        <w:tc>
          <w:tcPr>
            <w:tcW w:w="4106" w:type="dxa"/>
          </w:tcPr>
          <w:p w14:paraId="203D7920" w14:textId="77777777" w:rsidR="00F92B68" w:rsidRPr="00BC7755" w:rsidRDefault="00F92B68" w:rsidP="00F92B68">
            <w:pPr>
              <w:spacing w:before="120"/>
              <w:rPr>
                <w:rFonts w:ascii="Source Sans Pro" w:hAnsi="Source Sans Pro"/>
                <w:b/>
                <w:bCs/>
                <w:sz w:val="24"/>
                <w:lang w:val="de-DE"/>
              </w:rPr>
            </w:pPr>
            <w:r w:rsidRPr="00BC7755">
              <w:rPr>
                <w:rFonts w:ascii="Source Sans Pro" w:hAnsi="Source Sans Pro"/>
                <w:b/>
                <w:bCs/>
                <w:sz w:val="24"/>
                <w:lang w:val="de-DE"/>
              </w:rPr>
              <w:t>Informatik</w:t>
            </w:r>
          </w:p>
          <w:p w14:paraId="715C93DE" w14:textId="1F5C3093" w:rsidR="00F92B68" w:rsidRPr="00BC7755" w:rsidRDefault="00F92B68" w:rsidP="00F92B68">
            <w:pPr>
              <w:spacing w:before="120"/>
              <w:rPr>
                <w:rFonts w:ascii="Source Sans Pro" w:hAnsi="Source Sans Pro"/>
                <w:bCs/>
                <w:sz w:val="24"/>
                <w:lang w:val="de-DE"/>
              </w:rPr>
            </w:pPr>
          </w:p>
        </w:tc>
        <w:tc>
          <w:tcPr>
            <w:tcW w:w="2410" w:type="dxa"/>
          </w:tcPr>
          <w:p w14:paraId="07A1A449" w14:textId="77777777" w:rsidR="00F92B68" w:rsidRPr="00BC7755" w:rsidRDefault="00F92B68" w:rsidP="00F92B68">
            <w:pPr>
              <w:spacing w:before="120"/>
              <w:jc w:val="center"/>
              <w:rPr>
                <w:rFonts w:ascii="Source Sans Pro" w:hAnsi="Source Sans Pro"/>
                <w:sz w:val="24"/>
                <w:lang w:val="de-DE"/>
              </w:rPr>
            </w:pPr>
          </w:p>
        </w:tc>
        <w:tc>
          <w:tcPr>
            <w:tcW w:w="851" w:type="dxa"/>
          </w:tcPr>
          <w:p w14:paraId="5F284914" w14:textId="77777777" w:rsidR="00F92B68" w:rsidRPr="00BC7755" w:rsidRDefault="00F92B68" w:rsidP="00F92B68">
            <w:pPr>
              <w:spacing w:before="120"/>
              <w:jc w:val="center"/>
              <w:rPr>
                <w:rFonts w:ascii="Source Sans Pro" w:hAnsi="Source Sans Pro"/>
                <w:sz w:val="24"/>
                <w:lang w:val="de-DE"/>
              </w:rPr>
            </w:pPr>
          </w:p>
        </w:tc>
        <w:tc>
          <w:tcPr>
            <w:tcW w:w="850" w:type="dxa"/>
          </w:tcPr>
          <w:p w14:paraId="36B71629" w14:textId="59B58EEB" w:rsidR="00F92B68" w:rsidRPr="00BC7755" w:rsidRDefault="00F92B68" w:rsidP="00F92B68">
            <w:pPr>
              <w:spacing w:before="120"/>
              <w:jc w:val="center"/>
              <w:rPr>
                <w:rFonts w:ascii="Source Sans Pro" w:hAnsi="Source Sans Pro"/>
                <w:sz w:val="24"/>
                <w:lang w:val="de-DE"/>
              </w:rPr>
            </w:pPr>
          </w:p>
        </w:tc>
        <w:tc>
          <w:tcPr>
            <w:tcW w:w="851" w:type="dxa"/>
          </w:tcPr>
          <w:p w14:paraId="28D9F9D0" w14:textId="77777777" w:rsidR="00F92B68" w:rsidRPr="00BC7755" w:rsidRDefault="00F92B68" w:rsidP="00F92B68">
            <w:pPr>
              <w:spacing w:before="120"/>
              <w:jc w:val="center"/>
              <w:rPr>
                <w:rFonts w:ascii="Source Sans Pro" w:hAnsi="Source Sans Pro"/>
                <w:sz w:val="24"/>
                <w:lang w:val="de-DE"/>
              </w:rPr>
            </w:pPr>
          </w:p>
        </w:tc>
        <w:tc>
          <w:tcPr>
            <w:tcW w:w="850" w:type="dxa"/>
          </w:tcPr>
          <w:p w14:paraId="4D516F03" w14:textId="77777777" w:rsidR="00F92B68" w:rsidRPr="00BC7755" w:rsidRDefault="00F92B68" w:rsidP="00F92B68">
            <w:pPr>
              <w:spacing w:before="120"/>
              <w:jc w:val="center"/>
              <w:rPr>
                <w:rFonts w:ascii="Source Sans Pro" w:hAnsi="Source Sans Pro"/>
                <w:sz w:val="24"/>
                <w:lang w:val="de-DE"/>
              </w:rPr>
            </w:pPr>
          </w:p>
        </w:tc>
      </w:tr>
      <w:tr w:rsidR="00F92B68" w:rsidRPr="00BC7755" w14:paraId="1DE3B38C" w14:textId="77777777" w:rsidTr="00F10B42">
        <w:tc>
          <w:tcPr>
            <w:tcW w:w="4106" w:type="dxa"/>
          </w:tcPr>
          <w:p w14:paraId="0E35D35E" w14:textId="71EBADE2" w:rsidR="00F92B68" w:rsidRPr="00BC7755" w:rsidRDefault="00F92B68" w:rsidP="00F92B68">
            <w:pPr>
              <w:spacing w:before="120"/>
              <w:rPr>
                <w:rFonts w:ascii="Source Sans Pro" w:hAnsi="Source Sans Pro"/>
                <w:b/>
                <w:bCs/>
                <w:sz w:val="24"/>
                <w:lang w:val="de-DE"/>
              </w:rPr>
            </w:pPr>
            <w:r w:rsidRPr="00BC7755">
              <w:rPr>
                <w:rFonts w:ascii="Source Sans Pro" w:hAnsi="Source Sans Pro"/>
                <w:b/>
                <w:bCs/>
                <w:sz w:val="24"/>
                <w:lang w:val="de-DE"/>
              </w:rPr>
              <w:t>Marketing</w:t>
            </w:r>
            <w:r w:rsidR="00777996" w:rsidRPr="00BC7755">
              <w:rPr>
                <w:rFonts w:ascii="Source Sans Pro" w:hAnsi="Source Sans Pro"/>
                <w:b/>
                <w:bCs/>
                <w:sz w:val="24"/>
                <w:lang w:val="de-DE"/>
              </w:rPr>
              <w:t xml:space="preserve">, </w:t>
            </w:r>
            <w:r w:rsidRPr="00BC7755">
              <w:rPr>
                <w:rFonts w:ascii="Source Sans Pro" w:hAnsi="Source Sans Pro"/>
                <w:b/>
                <w:bCs/>
                <w:sz w:val="24"/>
                <w:lang w:val="de-DE"/>
              </w:rPr>
              <w:t>Kommunikation</w:t>
            </w:r>
          </w:p>
          <w:p w14:paraId="036C94D5" w14:textId="7DD6095C" w:rsidR="00F92B68" w:rsidRPr="00BC7755" w:rsidRDefault="00F92B68" w:rsidP="00992B99">
            <w:pPr>
              <w:spacing w:before="120"/>
              <w:jc w:val="left"/>
              <w:rPr>
                <w:rFonts w:ascii="Source Sans Pro" w:hAnsi="Source Sans Pro"/>
                <w:bCs/>
                <w:sz w:val="24"/>
              </w:rPr>
            </w:pPr>
          </w:p>
        </w:tc>
        <w:tc>
          <w:tcPr>
            <w:tcW w:w="2410" w:type="dxa"/>
          </w:tcPr>
          <w:p w14:paraId="7796548A" w14:textId="77777777" w:rsidR="00F92B68" w:rsidRPr="00BC7755" w:rsidRDefault="00F92B68" w:rsidP="00F92B68">
            <w:pPr>
              <w:spacing w:before="120"/>
              <w:jc w:val="center"/>
              <w:rPr>
                <w:rFonts w:ascii="Source Sans Pro" w:hAnsi="Source Sans Pro"/>
                <w:sz w:val="24"/>
                <w:lang w:val="de-DE"/>
              </w:rPr>
            </w:pPr>
          </w:p>
        </w:tc>
        <w:tc>
          <w:tcPr>
            <w:tcW w:w="851" w:type="dxa"/>
          </w:tcPr>
          <w:p w14:paraId="1BC3F960" w14:textId="0B7EBCC1" w:rsidR="00F92B68" w:rsidRPr="00BC7755" w:rsidRDefault="00F92B68" w:rsidP="00F92B68">
            <w:pPr>
              <w:spacing w:before="120"/>
              <w:jc w:val="center"/>
              <w:rPr>
                <w:rFonts w:ascii="Source Sans Pro" w:hAnsi="Source Sans Pro"/>
                <w:sz w:val="24"/>
                <w:lang w:val="de-DE"/>
              </w:rPr>
            </w:pPr>
          </w:p>
        </w:tc>
        <w:tc>
          <w:tcPr>
            <w:tcW w:w="850" w:type="dxa"/>
          </w:tcPr>
          <w:p w14:paraId="3A8160F0" w14:textId="2538B4D9" w:rsidR="00F92B68" w:rsidRPr="00BC7755" w:rsidRDefault="00F92B68" w:rsidP="00F92B68">
            <w:pPr>
              <w:spacing w:before="120"/>
              <w:jc w:val="center"/>
              <w:rPr>
                <w:rFonts w:ascii="Source Sans Pro" w:hAnsi="Source Sans Pro"/>
                <w:sz w:val="24"/>
                <w:lang w:val="de-DE"/>
              </w:rPr>
            </w:pPr>
          </w:p>
        </w:tc>
        <w:tc>
          <w:tcPr>
            <w:tcW w:w="851" w:type="dxa"/>
          </w:tcPr>
          <w:p w14:paraId="1C33E319" w14:textId="77777777" w:rsidR="00F92B68" w:rsidRPr="00BC7755" w:rsidRDefault="00F92B68" w:rsidP="00F92B68">
            <w:pPr>
              <w:spacing w:before="120"/>
              <w:jc w:val="center"/>
              <w:rPr>
                <w:rFonts w:ascii="Source Sans Pro" w:hAnsi="Source Sans Pro"/>
                <w:sz w:val="24"/>
                <w:lang w:val="de-DE"/>
              </w:rPr>
            </w:pPr>
          </w:p>
        </w:tc>
        <w:tc>
          <w:tcPr>
            <w:tcW w:w="850" w:type="dxa"/>
          </w:tcPr>
          <w:p w14:paraId="3A45ABFC" w14:textId="77777777" w:rsidR="00F92B68" w:rsidRPr="00BC7755" w:rsidRDefault="00F92B68" w:rsidP="00F92B68">
            <w:pPr>
              <w:spacing w:before="120"/>
              <w:jc w:val="center"/>
              <w:rPr>
                <w:rFonts w:ascii="Source Sans Pro" w:hAnsi="Source Sans Pro"/>
                <w:sz w:val="24"/>
                <w:lang w:val="de-DE"/>
              </w:rPr>
            </w:pPr>
          </w:p>
        </w:tc>
      </w:tr>
      <w:tr w:rsidR="00F92B68" w:rsidRPr="00BC7755" w14:paraId="3D08C2EB" w14:textId="77777777" w:rsidTr="00F10B42">
        <w:tc>
          <w:tcPr>
            <w:tcW w:w="4106" w:type="dxa"/>
          </w:tcPr>
          <w:p w14:paraId="436BC2E6" w14:textId="77777777" w:rsidR="00F92B68" w:rsidRPr="00BC7755" w:rsidRDefault="00F92B68" w:rsidP="00F92B68">
            <w:pPr>
              <w:spacing w:before="120"/>
              <w:rPr>
                <w:rFonts w:ascii="Source Sans Pro" w:hAnsi="Source Sans Pro"/>
                <w:b/>
                <w:bCs/>
                <w:sz w:val="24"/>
                <w:lang w:val="de-DE"/>
              </w:rPr>
            </w:pPr>
            <w:r w:rsidRPr="00BC7755">
              <w:rPr>
                <w:rFonts w:ascii="Source Sans Pro" w:hAnsi="Source Sans Pro"/>
                <w:b/>
                <w:bCs/>
                <w:sz w:val="24"/>
                <w:lang w:val="de-DE"/>
              </w:rPr>
              <w:t>Verwaltung</w:t>
            </w:r>
          </w:p>
          <w:p w14:paraId="16B139B3" w14:textId="5FB3B2DD" w:rsidR="00F92B68" w:rsidRPr="00BC7755" w:rsidRDefault="00F92B68" w:rsidP="00992B99">
            <w:pPr>
              <w:spacing w:before="120"/>
              <w:rPr>
                <w:rFonts w:ascii="Source Sans Pro" w:hAnsi="Source Sans Pro"/>
                <w:b/>
                <w:bCs/>
                <w:sz w:val="24"/>
              </w:rPr>
            </w:pPr>
          </w:p>
        </w:tc>
        <w:tc>
          <w:tcPr>
            <w:tcW w:w="2410" w:type="dxa"/>
          </w:tcPr>
          <w:p w14:paraId="27FF4BB0" w14:textId="77777777" w:rsidR="00F92B68" w:rsidRPr="00BC7755" w:rsidRDefault="00F92B68" w:rsidP="00F92B68">
            <w:pPr>
              <w:spacing w:before="120"/>
              <w:jc w:val="center"/>
              <w:rPr>
                <w:rFonts w:ascii="Source Sans Pro" w:hAnsi="Source Sans Pro"/>
                <w:sz w:val="24"/>
                <w:lang w:val="de-DE"/>
              </w:rPr>
            </w:pPr>
          </w:p>
        </w:tc>
        <w:tc>
          <w:tcPr>
            <w:tcW w:w="851" w:type="dxa"/>
          </w:tcPr>
          <w:p w14:paraId="1D4F3B39" w14:textId="04ADB490" w:rsidR="00F92B68" w:rsidRPr="00BC7755" w:rsidRDefault="00F92B68" w:rsidP="00F92B68">
            <w:pPr>
              <w:spacing w:before="120"/>
              <w:jc w:val="center"/>
              <w:rPr>
                <w:rFonts w:ascii="Source Sans Pro" w:hAnsi="Source Sans Pro"/>
                <w:sz w:val="24"/>
                <w:lang w:val="de-DE"/>
              </w:rPr>
            </w:pPr>
          </w:p>
        </w:tc>
        <w:tc>
          <w:tcPr>
            <w:tcW w:w="850" w:type="dxa"/>
          </w:tcPr>
          <w:p w14:paraId="6AD2815A" w14:textId="181BFC60" w:rsidR="00F92B68" w:rsidRPr="00BC7755" w:rsidRDefault="00F92B68" w:rsidP="00F92B68">
            <w:pPr>
              <w:spacing w:before="120"/>
              <w:jc w:val="center"/>
              <w:rPr>
                <w:rFonts w:ascii="Source Sans Pro" w:hAnsi="Source Sans Pro"/>
                <w:sz w:val="24"/>
                <w:lang w:val="de-DE"/>
              </w:rPr>
            </w:pPr>
          </w:p>
        </w:tc>
        <w:tc>
          <w:tcPr>
            <w:tcW w:w="851" w:type="dxa"/>
          </w:tcPr>
          <w:p w14:paraId="2227EE65" w14:textId="77777777" w:rsidR="00F92B68" w:rsidRPr="00BC7755" w:rsidRDefault="00F92B68" w:rsidP="00F92B68">
            <w:pPr>
              <w:spacing w:before="120"/>
              <w:jc w:val="center"/>
              <w:rPr>
                <w:rFonts w:ascii="Source Sans Pro" w:hAnsi="Source Sans Pro"/>
                <w:sz w:val="24"/>
                <w:lang w:val="de-DE"/>
              </w:rPr>
            </w:pPr>
          </w:p>
        </w:tc>
        <w:tc>
          <w:tcPr>
            <w:tcW w:w="850" w:type="dxa"/>
          </w:tcPr>
          <w:p w14:paraId="22414535" w14:textId="16F4A8F2" w:rsidR="00F92B68" w:rsidRPr="00BC7755" w:rsidRDefault="00F92B68" w:rsidP="00F92B68">
            <w:pPr>
              <w:spacing w:before="120"/>
              <w:jc w:val="center"/>
              <w:rPr>
                <w:rFonts w:ascii="Source Sans Pro" w:hAnsi="Source Sans Pro"/>
                <w:sz w:val="24"/>
                <w:lang w:val="de-DE"/>
              </w:rPr>
            </w:pPr>
          </w:p>
        </w:tc>
      </w:tr>
    </w:tbl>
    <w:p w14:paraId="64E647F2" w14:textId="77777777" w:rsidR="00376A09" w:rsidRPr="00BC7755" w:rsidRDefault="00376A09" w:rsidP="00BC7755">
      <w:pPr>
        <w:jc w:val="left"/>
        <w:rPr>
          <w:rFonts w:ascii="Source Sans Pro" w:hAnsi="Source Sans Pro"/>
        </w:rPr>
      </w:pPr>
    </w:p>
    <w:sectPr w:rsidR="00376A09" w:rsidRPr="00BC7755" w:rsidSect="00BC77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417" w:bottom="1985" w:left="1417" w:header="708" w:footer="1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C9E9C" w14:textId="77777777" w:rsidR="00A84788" w:rsidRDefault="00A84788" w:rsidP="0077205A">
      <w:pPr>
        <w:spacing w:line="240" w:lineRule="auto"/>
      </w:pPr>
      <w:r>
        <w:separator/>
      </w:r>
    </w:p>
  </w:endnote>
  <w:endnote w:type="continuationSeparator" w:id="0">
    <w:p w14:paraId="3958E107" w14:textId="77777777" w:rsidR="00A84788" w:rsidRDefault="00A84788" w:rsidP="007720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A676E" w14:textId="77777777" w:rsidR="00BC7755" w:rsidRDefault="00BC775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A9125" w14:textId="32BE5084" w:rsidR="00376A09" w:rsidRPr="00BC7755" w:rsidRDefault="00376A09" w:rsidP="00BC7755">
    <w:pPr>
      <w:pStyle w:val="Fuzeile"/>
      <w:spacing w:line="334" w:lineRule="auto"/>
      <w:rPr>
        <w:rFonts w:ascii="Source Sans Pro" w:hAnsi="Source Sans Pro"/>
        <w:b/>
        <w:bCs/>
        <w:sz w:val="20"/>
        <w:szCs w:val="20"/>
      </w:rPr>
    </w:pPr>
    <w:r w:rsidRPr="00BC7755">
      <w:rPr>
        <w:rFonts w:ascii="Source Sans Pro" w:hAnsi="Source Sans Pro"/>
        <w:i/>
        <w:sz w:val="20"/>
        <w:szCs w:val="20"/>
      </w:rPr>
      <w:t>Quelle:</w:t>
    </w:r>
    <w:r w:rsidRPr="00BC7755">
      <w:rPr>
        <w:rFonts w:ascii="Source Sans Pro" w:hAnsi="Source Sans Pro"/>
        <w:sz w:val="20"/>
        <w:szCs w:val="20"/>
      </w:rPr>
      <w:t xml:space="preserve"> Hans Hollenstein, Strategieentwicklung für Kirchgemeinden. </w:t>
    </w:r>
    <w:r w:rsidRPr="00BC7755">
      <w:rPr>
        <w:rFonts w:ascii="Source Sans Pro" w:hAnsi="Source Sans Pro"/>
        <w:bCs/>
        <w:sz w:val="20"/>
        <w:szCs w:val="20"/>
      </w:rPr>
      <w:t xml:space="preserve">Ein Leitfaden, Zürich: Edition NZN bei TVZ, 2026, </w:t>
    </w:r>
    <w:r w:rsidR="00F92B68" w:rsidRPr="00BC7755">
      <w:rPr>
        <w:rFonts w:ascii="Source Sans Pro" w:hAnsi="Source Sans Pro"/>
        <w:bCs/>
        <w:sz w:val="20"/>
        <w:szCs w:val="20"/>
      </w:rPr>
      <w:t xml:space="preserve">Tabelle 6 </w:t>
    </w:r>
    <w:r w:rsidRPr="00BC7755">
      <w:rPr>
        <w:rFonts w:ascii="Source Sans Pro" w:hAnsi="Source Sans Pro"/>
        <w:bCs/>
        <w:sz w:val="20"/>
        <w:szCs w:val="20"/>
      </w:rPr>
      <w:t xml:space="preserve">bei </w:t>
    </w:r>
    <w:r w:rsidR="00F92B68" w:rsidRPr="00BC7755">
      <w:rPr>
        <w:rFonts w:ascii="Source Sans Pro" w:hAnsi="Source Sans Pro"/>
        <w:bCs/>
        <w:sz w:val="20"/>
        <w:szCs w:val="20"/>
      </w:rPr>
      <w:t>5.1</w:t>
    </w:r>
    <w:r w:rsidRPr="00BC7755">
      <w:rPr>
        <w:rFonts w:ascii="Source Sans Pro" w:hAnsi="Source Sans Pro"/>
        <w:bCs/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C2C6E" w14:textId="77777777" w:rsidR="00BC7755" w:rsidRDefault="00BC775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6305B" w14:textId="77777777" w:rsidR="00A84788" w:rsidRDefault="00A84788" w:rsidP="0077205A">
      <w:pPr>
        <w:spacing w:line="240" w:lineRule="auto"/>
      </w:pPr>
      <w:r>
        <w:separator/>
      </w:r>
    </w:p>
  </w:footnote>
  <w:footnote w:type="continuationSeparator" w:id="0">
    <w:p w14:paraId="5B5D4291" w14:textId="77777777" w:rsidR="00A84788" w:rsidRDefault="00A84788" w:rsidP="007720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5CFD0" w14:textId="77777777" w:rsidR="00BC7755" w:rsidRDefault="00BC775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1CB66" w14:textId="6D8E10DB" w:rsidR="0077205A" w:rsidRPr="00BC7755" w:rsidRDefault="00BC7755" w:rsidP="00BC7755">
    <w:pPr>
      <w:pStyle w:val="berschrift2"/>
    </w:pPr>
    <w:r>
      <w:t>I</w:t>
    </w:r>
    <w:r w:rsidR="00376A09" w:rsidRPr="00BC7755">
      <w:tab/>
    </w:r>
    <w:r w:rsidR="00F92B68" w:rsidRPr="00BC7755">
      <w:t>Legislaturziele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61B7A" w14:textId="77777777" w:rsidR="00BC7755" w:rsidRDefault="00BC775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20076"/>
    <w:multiLevelType w:val="hybridMultilevel"/>
    <w:tmpl w:val="6038A1AC"/>
    <w:lvl w:ilvl="0" w:tplc="EFD66C54">
      <w:start w:val="2"/>
      <w:numFmt w:val="bullet"/>
      <w:lvlText w:val="-"/>
      <w:lvlJc w:val="left"/>
      <w:pPr>
        <w:ind w:left="1211" w:hanging="360"/>
      </w:pPr>
      <w:rPr>
        <w:rFonts w:ascii="Aptos" w:eastAsiaTheme="minorHAnsi" w:hAnsi="Aptos" w:cstheme="minorBidi" w:hint="default"/>
      </w:rPr>
    </w:lvl>
    <w:lvl w:ilvl="1" w:tplc="08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0F04ED"/>
    <w:multiLevelType w:val="hybridMultilevel"/>
    <w:tmpl w:val="617C2678"/>
    <w:lvl w:ilvl="0" w:tplc="0807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num w:numId="1" w16cid:durableId="1562671717">
    <w:abstractNumId w:val="0"/>
  </w:num>
  <w:num w:numId="2" w16cid:durableId="2104760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9DF"/>
    <w:rsid w:val="00063C1A"/>
    <w:rsid w:val="002D49DF"/>
    <w:rsid w:val="00376A09"/>
    <w:rsid w:val="003979A0"/>
    <w:rsid w:val="00556046"/>
    <w:rsid w:val="00667AF7"/>
    <w:rsid w:val="006D46B8"/>
    <w:rsid w:val="007456D8"/>
    <w:rsid w:val="0077205A"/>
    <w:rsid w:val="00777996"/>
    <w:rsid w:val="007A4DC8"/>
    <w:rsid w:val="00831FB5"/>
    <w:rsid w:val="008938A3"/>
    <w:rsid w:val="008A1F0E"/>
    <w:rsid w:val="008D0D92"/>
    <w:rsid w:val="00910370"/>
    <w:rsid w:val="00992B99"/>
    <w:rsid w:val="00994A18"/>
    <w:rsid w:val="009F1757"/>
    <w:rsid w:val="009F5858"/>
    <w:rsid w:val="00A129A7"/>
    <w:rsid w:val="00A84788"/>
    <w:rsid w:val="00AB1843"/>
    <w:rsid w:val="00B14FA7"/>
    <w:rsid w:val="00B26B4F"/>
    <w:rsid w:val="00B45AB2"/>
    <w:rsid w:val="00BA2DB3"/>
    <w:rsid w:val="00BC7755"/>
    <w:rsid w:val="00C24406"/>
    <w:rsid w:val="00CC2282"/>
    <w:rsid w:val="00CE5D0F"/>
    <w:rsid w:val="00DD3E2A"/>
    <w:rsid w:val="00E37C65"/>
    <w:rsid w:val="00E940C3"/>
    <w:rsid w:val="00EC663E"/>
    <w:rsid w:val="00F10B42"/>
    <w:rsid w:val="00F3632B"/>
    <w:rsid w:val="00F92B68"/>
    <w:rsid w:val="00F9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6F61415"/>
  <w15:chartTrackingRefBased/>
  <w15:docId w15:val="{AE53F90E-DB3F-48C6-A8BC-81D5A75D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92B68"/>
    <w:pPr>
      <w:spacing w:after="0" w:line="331" w:lineRule="auto"/>
      <w:jc w:val="both"/>
    </w:pPr>
    <w:rPr>
      <w:rFonts w:ascii="Garamond" w:hAnsi="Garamond"/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D49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BC7755"/>
    <w:pPr>
      <w:keepNext/>
      <w:keepLines/>
      <w:spacing w:before="160" w:after="80"/>
      <w:outlineLvl w:val="1"/>
    </w:pPr>
    <w:rPr>
      <w:rFonts w:ascii="Source Sans Pro" w:eastAsiaTheme="majorEastAsia" w:hAnsi="Source Sans Pro" w:cstheme="majorBidi"/>
      <w:color w:val="000000" w:themeColor="text1"/>
      <w:sz w:val="32"/>
      <w:szCs w:val="32"/>
    </w:rPr>
  </w:style>
  <w:style w:type="paragraph" w:styleId="berschrift3">
    <w:name w:val="heading 3"/>
    <w:aliases w:val="Überschrift_Abstract"/>
    <w:basedOn w:val="Standard"/>
    <w:next w:val="Standard"/>
    <w:link w:val="berschrift3Zchn"/>
    <w:autoRedefine/>
    <w:uiPriority w:val="9"/>
    <w:unhideWhenUsed/>
    <w:qFormat/>
    <w:rsid w:val="006D46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D49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D49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D49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D49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D49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D49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aliases w:val="Überschrift_Abstract Zchn"/>
    <w:basedOn w:val="Absatz-Standardschriftart"/>
    <w:link w:val="berschrift3"/>
    <w:uiPriority w:val="9"/>
    <w:rsid w:val="006D46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D49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C7755"/>
    <w:rPr>
      <w:rFonts w:ascii="Source Sans Pro" w:eastAsiaTheme="majorEastAsia" w:hAnsi="Source Sans Pro" w:cstheme="majorBidi"/>
      <w:color w:val="000000" w:themeColor="text1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D49D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D49D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D49D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D49D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D49D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D49D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D49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D4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D49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D49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D4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D49D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D49D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D49D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D49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D49D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D49D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7205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7205A"/>
  </w:style>
  <w:style w:type="paragraph" w:styleId="Fuzeile">
    <w:name w:val="footer"/>
    <w:basedOn w:val="Standard"/>
    <w:link w:val="FuzeileZchn"/>
    <w:uiPriority w:val="99"/>
    <w:unhideWhenUsed/>
    <w:rsid w:val="0077205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7205A"/>
  </w:style>
  <w:style w:type="table" w:styleId="Tabellenraster">
    <w:name w:val="Table Grid"/>
    <w:basedOn w:val="NormaleTabelle"/>
    <w:uiPriority w:val="39"/>
    <w:rsid w:val="00B14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B542B-8C1C-4741-939C-E81B14B72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Zimmer</dc:creator>
  <cp:keywords/>
  <dc:description/>
  <cp:lastModifiedBy>Markus Zimmer</cp:lastModifiedBy>
  <cp:revision>2</cp:revision>
  <dcterms:created xsi:type="dcterms:W3CDTF">2026-04-20T11:41:00Z</dcterms:created>
  <dcterms:modified xsi:type="dcterms:W3CDTF">2026-04-20T11:41:00Z</dcterms:modified>
</cp:coreProperties>
</file>